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38A" w:rsidRDefault="0011638A" w:rsidP="0011638A">
      <w:pPr>
        <w:pStyle w:val="NormalWeb"/>
        <w:shd w:val="clear" w:color="auto" w:fill="FFFFFF"/>
        <w:spacing w:before="0" w:beforeAutospacing="0" w:after="0" w:afterAutospacing="0" w:line="300" w:lineRule="atLeast"/>
        <w:rPr>
          <w:rFonts w:ascii="Helvetica" w:hAnsi="Helvetica" w:cs="Helvetica"/>
          <w:b/>
          <w:bCs/>
          <w:sz w:val="21"/>
          <w:szCs w:val="21"/>
        </w:rPr>
      </w:pPr>
      <w:r>
        <w:rPr>
          <w:rFonts w:ascii="Helvetica" w:hAnsi="Helvetica" w:cs="Helvetica"/>
          <w:b/>
          <w:bCs/>
          <w:sz w:val="21"/>
          <w:szCs w:val="21"/>
        </w:rPr>
        <w:t xml:space="preserve">Want to improve your </w:t>
      </w:r>
      <w:r w:rsidR="008C547D">
        <w:rPr>
          <w:rFonts w:ascii="Helvetica" w:hAnsi="Helvetica" w:cs="Helvetica"/>
          <w:b/>
          <w:bCs/>
          <w:sz w:val="21"/>
          <w:szCs w:val="21"/>
        </w:rPr>
        <w:t xml:space="preserve">SAT and </w:t>
      </w:r>
      <w:r w:rsidR="008E7526">
        <w:rPr>
          <w:rFonts w:ascii="Helvetica" w:hAnsi="Helvetica" w:cs="Helvetica"/>
          <w:b/>
          <w:bCs/>
          <w:sz w:val="21"/>
          <w:szCs w:val="21"/>
        </w:rPr>
        <w:t>ACT scores?  Improve Mathematics and Reading and Writing Skills?</w:t>
      </w:r>
    </w:p>
    <w:p w:rsidR="0011638A" w:rsidRDefault="0011638A" w:rsidP="0011638A">
      <w:pPr>
        <w:pStyle w:val="NormalWeb"/>
        <w:shd w:val="clear" w:color="auto" w:fill="FFFFFF"/>
        <w:spacing w:before="0" w:beforeAutospacing="0" w:after="0" w:afterAutospacing="0" w:line="300" w:lineRule="atLeast"/>
        <w:rPr>
          <w:rFonts w:ascii="Helvetica" w:hAnsi="Helvetica" w:cs="Helvetica"/>
          <w:b/>
          <w:bCs/>
          <w:sz w:val="21"/>
          <w:szCs w:val="21"/>
        </w:rPr>
      </w:pPr>
    </w:p>
    <w:p w:rsidR="0011638A" w:rsidRDefault="008035E2" w:rsidP="0011638A">
      <w:pPr>
        <w:pStyle w:val="NormalWeb"/>
        <w:shd w:val="clear" w:color="auto" w:fill="FFFFFF"/>
        <w:spacing w:before="0" w:beforeAutospacing="0" w:after="0" w:afterAutospacing="0" w:line="300" w:lineRule="atLeast"/>
        <w:rPr>
          <w:rFonts w:ascii="Helvetica" w:hAnsi="Helvetica" w:cs="Helvetica"/>
          <w:b/>
          <w:bCs/>
          <w:color w:val="000000"/>
          <w:sz w:val="21"/>
          <w:szCs w:val="21"/>
        </w:rPr>
      </w:pPr>
      <w:r>
        <w:rPr>
          <w:rFonts w:ascii="Helvetica" w:hAnsi="Helvetica" w:cs="Helvetica"/>
          <w:b/>
          <w:bCs/>
          <w:sz w:val="21"/>
          <w:szCs w:val="21"/>
        </w:rPr>
        <w:t xml:space="preserve">Try the </w:t>
      </w:r>
      <w:r w:rsidR="0011638A" w:rsidRPr="0011638A">
        <w:rPr>
          <w:rFonts w:ascii="Helvetica" w:hAnsi="Helvetica" w:cs="Helvetica"/>
          <w:b/>
          <w:bCs/>
          <w:sz w:val="21"/>
          <w:szCs w:val="21"/>
        </w:rPr>
        <w:t xml:space="preserve">Practice Tutorials and </w:t>
      </w:r>
      <w:r w:rsidR="0011638A">
        <w:rPr>
          <w:rFonts w:ascii="Helvetica" w:hAnsi="Helvetica" w:cs="Helvetica"/>
          <w:b/>
          <w:bCs/>
          <w:color w:val="000000"/>
          <w:sz w:val="21"/>
          <w:szCs w:val="21"/>
        </w:rPr>
        <w:t>Test</w:t>
      </w:r>
      <w:r w:rsidR="0011638A">
        <w:rPr>
          <w:rFonts w:ascii="Helvetica" w:hAnsi="Helvetica" w:cs="Helvetica"/>
          <w:b/>
          <w:bCs/>
          <w:color w:val="1F497D"/>
          <w:sz w:val="21"/>
          <w:szCs w:val="21"/>
        </w:rPr>
        <w:t xml:space="preserve">s </w:t>
      </w:r>
      <w:r w:rsidR="0011638A">
        <w:rPr>
          <w:rFonts w:ascii="Helvetica" w:hAnsi="Helvetica" w:cs="Helvetica"/>
          <w:b/>
          <w:bCs/>
          <w:color w:val="000000"/>
          <w:sz w:val="21"/>
          <w:szCs w:val="21"/>
        </w:rPr>
        <w:t>on Mel.org. </w:t>
      </w:r>
    </w:p>
    <w:p w:rsidR="0011638A" w:rsidRDefault="0011638A" w:rsidP="0011638A">
      <w:pPr>
        <w:pStyle w:val="NormalWeb"/>
        <w:shd w:val="clear" w:color="auto" w:fill="FFFFFF"/>
        <w:spacing w:before="0" w:beforeAutospacing="0" w:after="0" w:afterAutospacing="0" w:line="300" w:lineRule="atLeast"/>
        <w:rPr>
          <w:rFonts w:ascii="Helvetica" w:hAnsi="Helvetica" w:cs="Helvetica"/>
          <w:b/>
          <w:bCs/>
          <w:color w:val="333333"/>
          <w:sz w:val="21"/>
          <w:szCs w:val="21"/>
        </w:rPr>
      </w:pPr>
    </w:p>
    <w:p w:rsidR="0011638A" w:rsidRDefault="0011638A" w:rsidP="0011638A">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Here's how you get there:</w:t>
      </w:r>
      <w:r w:rsidR="00670CF3">
        <w:rPr>
          <w:rFonts w:ascii="Helvetica" w:hAnsi="Helvetica" w:cs="Helvetica"/>
          <w:color w:val="333333"/>
          <w:sz w:val="21"/>
          <w:szCs w:val="21"/>
        </w:rPr>
        <w:t xml:space="preserve"> </w:t>
      </w:r>
    </w:p>
    <w:p w:rsidR="0011638A" w:rsidRPr="00670CF3" w:rsidRDefault="0011638A" w:rsidP="0011638A">
      <w:pPr>
        <w:pStyle w:val="NormalWeb"/>
        <w:shd w:val="clear" w:color="auto" w:fill="FFFFFF"/>
        <w:spacing w:before="0" w:beforeAutospacing="0" w:after="0" w:afterAutospacing="0" w:line="300" w:lineRule="atLeast"/>
        <w:rPr>
          <w:rFonts w:ascii="Helvetica" w:hAnsi="Helvetica" w:cs="Helvetica"/>
          <w:b/>
          <w:color w:val="333333"/>
          <w:sz w:val="21"/>
          <w:szCs w:val="21"/>
        </w:rPr>
      </w:pPr>
      <w:r w:rsidRPr="00670CF3">
        <w:rPr>
          <w:rFonts w:ascii="Helvetica" w:hAnsi="Helvetica" w:cs="Helvetica"/>
          <w:b/>
          <w:color w:val="333333"/>
          <w:sz w:val="21"/>
          <w:szCs w:val="21"/>
        </w:rPr>
        <w:t>Go to Mel.org</w:t>
      </w:r>
    </w:p>
    <w:p w:rsidR="00670CF3" w:rsidRDefault="00670CF3" w:rsidP="0011638A">
      <w:pPr>
        <w:pStyle w:val="NormalWeb"/>
        <w:shd w:val="clear" w:color="auto" w:fill="FFFFFF"/>
        <w:spacing w:before="0" w:beforeAutospacing="0" w:after="0" w:afterAutospacing="0" w:line="300" w:lineRule="atLeast"/>
        <w:rPr>
          <w:rFonts w:ascii="Helvetica" w:hAnsi="Helvetica" w:cs="Helvetica"/>
          <w:color w:val="333333"/>
          <w:sz w:val="21"/>
          <w:szCs w:val="21"/>
        </w:rPr>
      </w:pPr>
    </w:p>
    <w:p w:rsidR="00670CF3" w:rsidRPr="00670CF3" w:rsidRDefault="00670CF3" w:rsidP="0011638A">
      <w:pPr>
        <w:pStyle w:val="NormalWeb"/>
        <w:shd w:val="clear" w:color="auto" w:fill="FFFFFF"/>
        <w:spacing w:before="0" w:beforeAutospacing="0" w:after="0" w:afterAutospacing="0" w:line="300" w:lineRule="atLeast"/>
        <w:rPr>
          <w:rFonts w:ascii="Helvetica" w:hAnsi="Helvetica" w:cs="Helvetica"/>
          <w:b/>
          <w:color w:val="333333"/>
          <w:sz w:val="21"/>
          <w:szCs w:val="21"/>
        </w:rPr>
      </w:pPr>
      <w:r w:rsidRPr="00670CF3">
        <w:rPr>
          <w:rFonts w:ascii="Helvetica" w:hAnsi="Helvetica" w:cs="Helvetica"/>
          <w:b/>
          <w:color w:val="333333"/>
          <w:sz w:val="21"/>
          <w:szCs w:val="21"/>
        </w:rPr>
        <w:t>For ACT Practice Tests in All Subject Areas:</w:t>
      </w:r>
    </w:p>
    <w:p w:rsidR="0011638A" w:rsidRDefault="0011638A" w:rsidP="0011638A">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Click on the box that says</w:t>
      </w:r>
      <w:r>
        <w:rPr>
          <w:rStyle w:val="apple-converted-space"/>
          <w:rFonts w:ascii="Helvetica" w:hAnsi="Helvetica" w:cs="Helvetica"/>
          <w:color w:val="333333"/>
          <w:sz w:val="21"/>
          <w:szCs w:val="21"/>
        </w:rPr>
        <w:t> </w:t>
      </w:r>
      <w:r>
        <w:rPr>
          <w:rFonts w:ascii="Helvetica" w:hAnsi="Helvetica" w:cs="Helvetica"/>
          <w:b/>
          <w:bCs/>
          <w:color w:val="333333"/>
          <w:sz w:val="21"/>
          <w:szCs w:val="21"/>
        </w:rPr>
        <w:t>Teens</w:t>
      </w:r>
    </w:p>
    <w:p w:rsidR="0011638A" w:rsidRDefault="0011638A" w:rsidP="0011638A">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b/>
          <w:bCs/>
          <w:color w:val="333333"/>
          <w:sz w:val="21"/>
          <w:szCs w:val="21"/>
        </w:rPr>
        <w:t xml:space="preserve">Click on College Bound for practice ACT tests, etc. </w:t>
      </w:r>
      <w:r w:rsidR="008F22EF">
        <w:rPr>
          <w:rFonts w:ascii="Helvetica" w:hAnsi="Helvetica" w:cs="Helvetica"/>
          <w:b/>
          <w:bCs/>
          <w:color w:val="333333"/>
          <w:sz w:val="21"/>
          <w:szCs w:val="21"/>
        </w:rPr>
        <w:t>– green box</w:t>
      </w:r>
      <w:r>
        <w:rPr>
          <w:rFonts w:ascii="Helvetica" w:hAnsi="Helvetica" w:cs="Helvetica"/>
          <w:b/>
          <w:bCs/>
          <w:color w:val="333333"/>
          <w:sz w:val="21"/>
          <w:szCs w:val="21"/>
        </w:rPr>
        <w:t xml:space="preserve">  </w:t>
      </w:r>
    </w:p>
    <w:p w:rsidR="0011638A" w:rsidRDefault="0011638A" w:rsidP="0011638A">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Click on</w:t>
      </w:r>
      <w:r>
        <w:rPr>
          <w:rStyle w:val="apple-converted-space"/>
          <w:rFonts w:ascii="Helvetica" w:hAnsi="Helvetica" w:cs="Helvetica"/>
          <w:color w:val="333333"/>
          <w:sz w:val="21"/>
          <w:szCs w:val="21"/>
        </w:rPr>
        <w:t> </w:t>
      </w:r>
      <w:r>
        <w:rPr>
          <w:rFonts w:ascii="Helvetica" w:hAnsi="Helvetica" w:cs="Helvetica"/>
          <w:b/>
          <w:bCs/>
          <w:color w:val="333333"/>
          <w:sz w:val="21"/>
          <w:szCs w:val="21"/>
        </w:rPr>
        <w:t>Learning Express Library</w:t>
      </w:r>
    </w:p>
    <w:p w:rsidR="0011638A" w:rsidRDefault="0011638A" w:rsidP="0011638A">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Click on</w:t>
      </w:r>
      <w:r>
        <w:rPr>
          <w:rStyle w:val="apple-converted-space"/>
          <w:rFonts w:ascii="Helvetica" w:hAnsi="Helvetica" w:cs="Helvetica"/>
          <w:color w:val="333333"/>
          <w:sz w:val="21"/>
          <w:szCs w:val="21"/>
        </w:rPr>
        <w:t> </w:t>
      </w:r>
      <w:r>
        <w:rPr>
          <w:rFonts w:ascii="Helvetica" w:hAnsi="Helvetica" w:cs="Helvetica"/>
          <w:b/>
          <w:bCs/>
          <w:color w:val="333333"/>
          <w:sz w:val="21"/>
          <w:szCs w:val="21"/>
        </w:rPr>
        <w:t>Register Now</w:t>
      </w:r>
      <w:r w:rsidR="00670CF3">
        <w:rPr>
          <w:rFonts w:ascii="Helvetica" w:hAnsi="Helvetica" w:cs="Helvetica"/>
          <w:color w:val="333333"/>
          <w:sz w:val="21"/>
          <w:szCs w:val="21"/>
        </w:rPr>
        <w:t> and register</w:t>
      </w:r>
      <w:r>
        <w:rPr>
          <w:rFonts w:ascii="Helvetica" w:hAnsi="Helvetica" w:cs="Helvetica"/>
          <w:color w:val="333333"/>
          <w:sz w:val="21"/>
          <w:szCs w:val="21"/>
        </w:rPr>
        <w:t xml:space="preserve">  </w:t>
      </w:r>
    </w:p>
    <w:p w:rsidR="0011638A" w:rsidRDefault="0011638A" w:rsidP="0011638A">
      <w:pPr>
        <w:pStyle w:val="NormalWeb"/>
        <w:shd w:val="clear" w:color="auto" w:fill="FFFFFF"/>
        <w:spacing w:before="0" w:beforeAutospacing="0" w:after="0" w:afterAutospacing="0" w:line="300" w:lineRule="atLeast"/>
        <w:rPr>
          <w:rFonts w:ascii="Helvetica" w:hAnsi="Helvetica" w:cs="Helvetica"/>
          <w:b/>
          <w:bCs/>
          <w:color w:val="333333"/>
          <w:sz w:val="21"/>
          <w:szCs w:val="21"/>
        </w:rPr>
      </w:pPr>
      <w:r>
        <w:rPr>
          <w:rFonts w:ascii="Helvetica" w:hAnsi="Helvetica" w:cs="Helvetica"/>
          <w:color w:val="333333"/>
          <w:sz w:val="21"/>
          <w:szCs w:val="21"/>
        </w:rPr>
        <w:t>Once you have registered, click on</w:t>
      </w:r>
      <w:r w:rsidR="008C547D">
        <w:rPr>
          <w:rFonts w:ascii="Helvetica" w:hAnsi="Helvetica" w:cs="Helvetica"/>
          <w:color w:val="333333"/>
          <w:sz w:val="21"/>
          <w:szCs w:val="21"/>
        </w:rPr>
        <w:t xml:space="preserve"> </w:t>
      </w:r>
      <w:r w:rsidR="008C547D" w:rsidRPr="008C547D">
        <w:rPr>
          <w:rFonts w:ascii="Helvetica" w:hAnsi="Helvetica" w:cs="Helvetica"/>
          <w:b/>
          <w:color w:val="333333"/>
          <w:sz w:val="21"/>
          <w:szCs w:val="21"/>
        </w:rPr>
        <w:t>SAT</w:t>
      </w:r>
      <w:r w:rsidR="008C547D">
        <w:rPr>
          <w:rFonts w:ascii="Helvetica" w:hAnsi="Helvetica" w:cs="Helvetica"/>
          <w:color w:val="333333"/>
          <w:sz w:val="21"/>
          <w:szCs w:val="21"/>
        </w:rPr>
        <w:t xml:space="preserve"> or</w:t>
      </w:r>
      <w:r>
        <w:rPr>
          <w:rStyle w:val="apple-converted-space"/>
          <w:rFonts w:ascii="Helvetica" w:hAnsi="Helvetica" w:cs="Helvetica"/>
          <w:color w:val="333333"/>
          <w:sz w:val="21"/>
          <w:szCs w:val="21"/>
        </w:rPr>
        <w:t> </w:t>
      </w:r>
      <w:r w:rsidR="00670CF3">
        <w:rPr>
          <w:rFonts w:ascii="Helvetica" w:hAnsi="Helvetica" w:cs="Helvetica"/>
          <w:b/>
          <w:bCs/>
          <w:color w:val="333333"/>
          <w:sz w:val="21"/>
          <w:szCs w:val="21"/>
        </w:rPr>
        <w:t>ACT</w:t>
      </w:r>
      <w:r w:rsidR="008C547D">
        <w:rPr>
          <w:rFonts w:ascii="Helvetica" w:hAnsi="Helvetica" w:cs="Helvetica"/>
          <w:b/>
          <w:bCs/>
          <w:color w:val="333333"/>
          <w:sz w:val="21"/>
          <w:szCs w:val="21"/>
        </w:rPr>
        <w:t xml:space="preserve"> or</w:t>
      </w:r>
      <w:r w:rsidR="00670CF3">
        <w:rPr>
          <w:rFonts w:ascii="Helvetica" w:hAnsi="Helvetica" w:cs="Helvetica"/>
          <w:b/>
          <w:bCs/>
          <w:color w:val="333333"/>
          <w:sz w:val="21"/>
          <w:szCs w:val="21"/>
        </w:rPr>
        <w:t xml:space="preserve"> Preparation Tutorial and </w:t>
      </w:r>
      <w:r w:rsidR="008C547D">
        <w:rPr>
          <w:rFonts w:ascii="Helvetica" w:hAnsi="Helvetica" w:cs="Helvetica"/>
          <w:b/>
          <w:bCs/>
          <w:color w:val="333333"/>
          <w:sz w:val="21"/>
          <w:szCs w:val="21"/>
        </w:rPr>
        <w:t>SAT/</w:t>
      </w:r>
      <w:r w:rsidR="00670CF3">
        <w:rPr>
          <w:rFonts w:ascii="Helvetica" w:hAnsi="Helvetica" w:cs="Helvetica"/>
          <w:b/>
          <w:bCs/>
          <w:color w:val="333333"/>
          <w:sz w:val="21"/>
          <w:szCs w:val="21"/>
        </w:rPr>
        <w:t>ACT Practice Tests for Reading, Writing, Math, or Science</w:t>
      </w:r>
      <w:r>
        <w:rPr>
          <w:rFonts w:ascii="Helvetica" w:hAnsi="Helvetica" w:cs="Helvetica"/>
          <w:b/>
          <w:bCs/>
          <w:color w:val="333333"/>
          <w:sz w:val="21"/>
          <w:szCs w:val="21"/>
        </w:rPr>
        <w:t xml:space="preserve"> </w:t>
      </w:r>
    </w:p>
    <w:p w:rsidR="00670CF3" w:rsidRDefault="00670CF3" w:rsidP="0011638A">
      <w:pPr>
        <w:pStyle w:val="NormalWeb"/>
        <w:shd w:val="clear" w:color="auto" w:fill="FFFFFF"/>
        <w:spacing w:before="0" w:beforeAutospacing="0" w:after="0" w:afterAutospacing="0" w:line="300" w:lineRule="atLeast"/>
        <w:rPr>
          <w:rFonts w:ascii="Helvetica" w:hAnsi="Helvetica" w:cs="Helvetica"/>
          <w:b/>
          <w:bCs/>
          <w:color w:val="333333"/>
          <w:sz w:val="21"/>
          <w:szCs w:val="21"/>
        </w:rPr>
      </w:pPr>
    </w:p>
    <w:p w:rsidR="00670CF3" w:rsidRDefault="00670CF3" w:rsidP="0011638A">
      <w:pPr>
        <w:pStyle w:val="NormalWeb"/>
        <w:shd w:val="clear" w:color="auto" w:fill="FFFFFF"/>
        <w:spacing w:before="0" w:beforeAutospacing="0" w:after="0" w:afterAutospacing="0" w:line="300" w:lineRule="atLeast"/>
        <w:rPr>
          <w:rFonts w:ascii="Helvetica" w:hAnsi="Helvetica" w:cs="Helvetica"/>
          <w:b/>
          <w:color w:val="333333"/>
          <w:sz w:val="21"/>
          <w:szCs w:val="21"/>
        </w:rPr>
      </w:pPr>
      <w:r w:rsidRPr="00670CF3">
        <w:rPr>
          <w:rFonts w:ascii="Helvetica" w:hAnsi="Helvetica" w:cs="Helvetica"/>
          <w:b/>
          <w:color w:val="333333"/>
          <w:sz w:val="21"/>
          <w:szCs w:val="21"/>
        </w:rPr>
        <w:t xml:space="preserve">For Skills Reviews in Math, Reading and Writing: </w:t>
      </w:r>
    </w:p>
    <w:p w:rsidR="008F22EF" w:rsidRDefault="008F22EF" w:rsidP="008F22EF">
      <w:pPr>
        <w:pStyle w:val="NormalWeb"/>
        <w:shd w:val="clear" w:color="auto" w:fill="FFFFFF"/>
        <w:spacing w:before="0" w:beforeAutospacing="0" w:after="0" w:afterAutospacing="0" w:line="300" w:lineRule="atLeast"/>
        <w:rPr>
          <w:rFonts w:ascii="Helvetica" w:hAnsi="Helvetica" w:cs="Helvetica"/>
          <w:b/>
          <w:bCs/>
          <w:color w:val="333333"/>
          <w:sz w:val="21"/>
          <w:szCs w:val="21"/>
        </w:rPr>
      </w:pPr>
      <w:r>
        <w:rPr>
          <w:rFonts w:ascii="Helvetica" w:hAnsi="Helvetica" w:cs="Helvetica"/>
          <w:b/>
          <w:bCs/>
          <w:color w:val="333333"/>
          <w:sz w:val="21"/>
          <w:szCs w:val="21"/>
        </w:rPr>
        <w:t>Go to Mel.org</w:t>
      </w:r>
    </w:p>
    <w:p w:rsidR="008F22EF" w:rsidRDefault="008F22EF" w:rsidP="008F22EF">
      <w:pPr>
        <w:pStyle w:val="NormalWeb"/>
        <w:shd w:val="clear" w:color="auto" w:fill="FFFFFF"/>
        <w:spacing w:before="0" w:beforeAutospacing="0" w:after="0" w:afterAutospacing="0" w:line="300" w:lineRule="atLeast"/>
        <w:rPr>
          <w:rFonts w:ascii="Helvetica" w:hAnsi="Helvetica" w:cs="Helvetica"/>
          <w:color w:val="333333"/>
          <w:sz w:val="21"/>
          <w:szCs w:val="21"/>
        </w:rPr>
      </w:pPr>
    </w:p>
    <w:p w:rsidR="00670CF3" w:rsidRDefault="00670CF3" w:rsidP="0011638A">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Follow the directions above </w:t>
      </w:r>
    </w:p>
    <w:p w:rsidR="00670CF3" w:rsidRDefault="00670CF3" w:rsidP="0011638A">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When you get to the </w:t>
      </w:r>
      <w:r w:rsidRPr="00670CF3">
        <w:rPr>
          <w:rFonts w:ascii="Helvetica" w:hAnsi="Helvetica" w:cs="Helvetica"/>
          <w:b/>
          <w:color w:val="333333"/>
          <w:sz w:val="21"/>
          <w:szCs w:val="21"/>
        </w:rPr>
        <w:t>College Preparation Center</w:t>
      </w:r>
      <w:r>
        <w:rPr>
          <w:rFonts w:ascii="Helvetica" w:hAnsi="Helvetica" w:cs="Helvetica"/>
          <w:color w:val="333333"/>
          <w:sz w:val="21"/>
          <w:szCs w:val="21"/>
        </w:rPr>
        <w:t xml:space="preserve">, click on </w:t>
      </w:r>
      <w:r w:rsidRPr="00670CF3">
        <w:rPr>
          <w:rFonts w:ascii="Helvetica" w:hAnsi="Helvetica" w:cs="Helvetica"/>
          <w:b/>
          <w:color w:val="333333"/>
          <w:sz w:val="21"/>
          <w:szCs w:val="21"/>
        </w:rPr>
        <w:t>Other Centers</w:t>
      </w:r>
      <w:r>
        <w:rPr>
          <w:rFonts w:ascii="Helvetica" w:hAnsi="Helvetica" w:cs="Helvetica"/>
          <w:color w:val="333333"/>
          <w:sz w:val="21"/>
          <w:szCs w:val="21"/>
        </w:rPr>
        <w:t xml:space="preserve"> at the top of the page</w:t>
      </w:r>
    </w:p>
    <w:p w:rsidR="00670CF3" w:rsidRPr="00670CF3" w:rsidRDefault="00670CF3" w:rsidP="0011638A">
      <w:pPr>
        <w:pStyle w:val="NormalWeb"/>
        <w:shd w:val="clear" w:color="auto" w:fill="FFFFFF"/>
        <w:spacing w:before="0" w:beforeAutospacing="0" w:after="0" w:afterAutospacing="0" w:line="300" w:lineRule="atLeast"/>
        <w:rPr>
          <w:rFonts w:ascii="Helvetica" w:hAnsi="Helvetica" w:cs="Helvetica"/>
          <w:b/>
          <w:color w:val="333333"/>
          <w:sz w:val="21"/>
          <w:szCs w:val="21"/>
        </w:rPr>
      </w:pPr>
      <w:r>
        <w:rPr>
          <w:rFonts w:ascii="Helvetica" w:hAnsi="Helvetica" w:cs="Helvetica"/>
          <w:color w:val="333333"/>
          <w:sz w:val="21"/>
          <w:szCs w:val="21"/>
        </w:rPr>
        <w:t xml:space="preserve">Click on </w:t>
      </w:r>
      <w:r w:rsidRPr="00670CF3">
        <w:rPr>
          <w:rFonts w:ascii="Helvetica" w:hAnsi="Helvetica" w:cs="Helvetica"/>
          <w:b/>
          <w:color w:val="333333"/>
          <w:sz w:val="21"/>
          <w:szCs w:val="21"/>
        </w:rPr>
        <w:t>Learning Express Library</w:t>
      </w:r>
    </w:p>
    <w:p w:rsidR="00670CF3" w:rsidRDefault="00670CF3" w:rsidP="0011638A">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Click on the </w:t>
      </w:r>
      <w:r w:rsidRPr="00A74F59">
        <w:rPr>
          <w:rFonts w:ascii="Helvetica" w:hAnsi="Helvetica" w:cs="Helvetica"/>
          <w:b/>
          <w:color w:val="333333"/>
          <w:sz w:val="21"/>
          <w:szCs w:val="21"/>
        </w:rPr>
        <w:t>College Center</w:t>
      </w:r>
      <w:r>
        <w:rPr>
          <w:rFonts w:ascii="Helvetica" w:hAnsi="Helvetica" w:cs="Helvetica"/>
          <w:color w:val="333333"/>
          <w:sz w:val="21"/>
          <w:szCs w:val="21"/>
        </w:rPr>
        <w:t xml:space="preserve"> box</w:t>
      </w:r>
    </w:p>
    <w:p w:rsidR="00670CF3" w:rsidRPr="00670CF3" w:rsidRDefault="00670CF3" w:rsidP="0011638A">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Click on </w:t>
      </w:r>
      <w:r w:rsidR="00A74F59">
        <w:rPr>
          <w:rFonts w:ascii="Helvetica" w:hAnsi="Helvetica" w:cs="Helvetica"/>
          <w:b/>
          <w:color w:val="333333"/>
          <w:sz w:val="21"/>
          <w:szCs w:val="21"/>
        </w:rPr>
        <w:t>Skills R</w:t>
      </w:r>
      <w:r w:rsidRPr="00A74F59">
        <w:rPr>
          <w:rFonts w:ascii="Helvetica" w:hAnsi="Helvetica" w:cs="Helvetica"/>
          <w:b/>
          <w:color w:val="333333"/>
          <w:sz w:val="21"/>
          <w:szCs w:val="21"/>
        </w:rPr>
        <w:t>eviews</w:t>
      </w:r>
      <w:r>
        <w:rPr>
          <w:rFonts w:ascii="Helvetica" w:hAnsi="Helvetica" w:cs="Helvetica"/>
          <w:color w:val="333333"/>
          <w:sz w:val="21"/>
          <w:szCs w:val="21"/>
        </w:rPr>
        <w:t xml:space="preserve"> and choose a </w:t>
      </w:r>
      <w:r w:rsidRPr="00A74F59">
        <w:rPr>
          <w:rFonts w:ascii="Helvetica" w:hAnsi="Helvetica" w:cs="Helvetica"/>
          <w:b/>
          <w:color w:val="333333"/>
          <w:sz w:val="21"/>
          <w:szCs w:val="21"/>
        </w:rPr>
        <w:t>Subject Area</w:t>
      </w:r>
    </w:p>
    <w:p w:rsidR="0011638A" w:rsidRDefault="0011638A" w:rsidP="0011638A">
      <w:pPr>
        <w:pStyle w:val="NormalWeb"/>
        <w:shd w:val="clear" w:color="auto" w:fill="FFFFFF"/>
        <w:spacing w:before="0" w:beforeAutospacing="0" w:after="0" w:afterAutospacing="0" w:line="300" w:lineRule="atLeast"/>
        <w:rPr>
          <w:rFonts w:ascii="Helvetica" w:hAnsi="Helvetica" w:cs="Helvetica"/>
          <w:color w:val="333333"/>
          <w:sz w:val="21"/>
          <w:szCs w:val="21"/>
        </w:rPr>
      </w:pPr>
      <w:r>
        <w:rPr>
          <w:rFonts w:ascii="Helvetica" w:hAnsi="Helvetica" w:cs="Helvetica"/>
          <w:color w:val="333333"/>
          <w:sz w:val="21"/>
          <w:szCs w:val="21"/>
        </w:rPr>
        <w:t>Then click on</w:t>
      </w:r>
      <w:r>
        <w:rPr>
          <w:rStyle w:val="apple-converted-space"/>
          <w:rFonts w:ascii="Helvetica" w:hAnsi="Helvetica" w:cs="Helvetica"/>
          <w:color w:val="333333"/>
          <w:sz w:val="21"/>
          <w:szCs w:val="21"/>
        </w:rPr>
        <w:t> </w:t>
      </w:r>
      <w:r>
        <w:rPr>
          <w:rFonts w:ascii="Helvetica" w:hAnsi="Helvetica" w:cs="Helvetica"/>
          <w:b/>
          <w:bCs/>
          <w:color w:val="333333"/>
          <w:sz w:val="21"/>
          <w:szCs w:val="21"/>
        </w:rPr>
        <w:t>Start New Test</w:t>
      </w:r>
    </w:p>
    <w:p w:rsidR="00670CF3" w:rsidRDefault="0011638A" w:rsidP="0011638A">
      <w:pPr>
        <w:pStyle w:val="NormalWeb"/>
        <w:shd w:val="clear" w:color="auto" w:fill="FFFFFF"/>
        <w:spacing w:before="0" w:beforeAutospacing="0" w:after="150" w:afterAutospacing="0" w:line="300" w:lineRule="atLeast"/>
        <w:rPr>
          <w:rFonts w:ascii="Helvetica" w:hAnsi="Helvetica" w:cs="Helvetica"/>
          <w:color w:val="333333"/>
          <w:sz w:val="21"/>
          <w:szCs w:val="21"/>
        </w:rPr>
      </w:pPr>
      <w:r>
        <w:rPr>
          <w:rFonts w:ascii="Helvetica" w:hAnsi="Helvetica" w:cs="Helvetica"/>
          <w:color w:val="333333"/>
          <w:sz w:val="21"/>
          <w:szCs w:val="21"/>
        </w:rPr>
        <w:t xml:space="preserve">Score the test.  </w:t>
      </w:r>
    </w:p>
    <w:p w:rsidR="0011638A" w:rsidRDefault="0011638A" w:rsidP="0011638A">
      <w:pPr>
        <w:pStyle w:val="NormalWeb"/>
        <w:shd w:val="clear" w:color="auto" w:fill="FFFFFF"/>
        <w:spacing w:before="0" w:beforeAutospacing="0" w:after="150" w:afterAutospacing="0" w:line="300" w:lineRule="atLeast"/>
        <w:rPr>
          <w:rFonts w:ascii="Helvetica" w:hAnsi="Helvetica" w:cs="Helvetica"/>
          <w:color w:val="333333"/>
          <w:sz w:val="21"/>
          <w:szCs w:val="21"/>
        </w:rPr>
      </w:pPr>
      <w:r>
        <w:rPr>
          <w:rFonts w:ascii="Helvetica" w:hAnsi="Helvetica" w:cs="Helvetica"/>
          <w:color w:val="333333"/>
          <w:sz w:val="21"/>
          <w:szCs w:val="21"/>
        </w:rPr>
        <w:t>Your results page will show you the total number you got right for each section out of the total number of points possible for each portion as well as the entire test.  Based on your test results, you will can locate practice tests that will help you increase your specific skills.</w:t>
      </w:r>
    </w:p>
    <w:p w:rsidR="0011638A" w:rsidRPr="00A74F59" w:rsidRDefault="00A74F59" w:rsidP="0011638A">
      <w:pPr>
        <w:rPr>
          <w:b/>
          <w:sz w:val="24"/>
          <w:szCs w:val="24"/>
        </w:rPr>
      </w:pPr>
      <w:r w:rsidRPr="00A74F59">
        <w:rPr>
          <w:b/>
          <w:sz w:val="24"/>
          <w:szCs w:val="24"/>
        </w:rPr>
        <w:t>There are lots of resources on this website.  Here are just a few:</w:t>
      </w:r>
    </w:p>
    <w:p w:rsidR="00A74F59" w:rsidRDefault="00A74F59" w:rsidP="0011638A">
      <w:r>
        <w:t>Homework Help</w:t>
      </w:r>
    </w:p>
    <w:p w:rsidR="00A74F59" w:rsidRDefault="00A74F59" w:rsidP="0011638A">
      <w:r>
        <w:t>Help with writing College Essays</w:t>
      </w:r>
    </w:p>
    <w:p w:rsidR="00A74F59" w:rsidRDefault="00A74F59" w:rsidP="0011638A">
      <w:r>
        <w:t xml:space="preserve">Grammar Help </w:t>
      </w:r>
    </w:p>
    <w:p w:rsidR="002F064E" w:rsidRDefault="00A74F59">
      <w:r>
        <w:t>Preparation for Career Exams</w:t>
      </w:r>
    </w:p>
    <w:p w:rsidR="00317B5D" w:rsidRDefault="00317B5D"/>
    <w:p w:rsidR="00317B5D" w:rsidRPr="00317B5D" w:rsidRDefault="00317B5D" w:rsidP="00317B5D">
      <w:pPr>
        <w:pStyle w:val="NormalWeb"/>
        <w:spacing w:before="240" w:beforeAutospacing="0" w:after="0" w:afterAutospacing="0" w:line="264" w:lineRule="auto"/>
        <w:rPr>
          <w:rFonts w:eastAsia="Times New Roman"/>
        </w:rPr>
      </w:pPr>
      <w:r w:rsidRPr="008F22EF">
        <w:rPr>
          <w:rFonts w:ascii="Helvetica" w:hAnsi="Helvetica" w:cs="Helvetica"/>
          <w:b/>
          <w:color w:val="333333"/>
        </w:rPr>
        <w:t xml:space="preserve">For </w:t>
      </w:r>
      <w:r w:rsidR="008E7526">
        <w:rPr>
          <w:rFonts w:ascii="Helvetica" w:hAnsi="Helvetica" w:cs="Helvetica"/>
          <w:b/>
          <w:color w:val="333333"/>
        </w:rPr>
        <w:t xml:space="preserve">more </w:t>
      </w:r>
      <w:bookmarkStart w:id="0" w:name="_GoBack"/>
      <w:bookmarkEnd w:id="0"/>
      <w:r w:rsidRPr="008F22EF">
        <w:rPr>
          <w:rFonts w:ascii="Helvetica" w:hAnsi="Helvetica" w:cs="Helvetica"/>
          <w:b/>
          <w:color w:val="333333"/>
        </w:rPr>
        <w:t>SAT Practice go to</w:t>
      </w:r>
      <w:r>
        <w:t xml:space="preserve">: </w:t>
      </w:r>
      <w:hyperlink r:id="rId4" w:history="1">
        <w:r w:rsidRPr="00317B5D">
          <w:rPr>
            <w:rFonts w:asciiTheme="minorHAnsi" w:eastAsiaTheme="minorEastAsia" w:hAnsi="Calibri" w:cstheme="minorBidi"/>
            <w:color w:val="000000" w:themeColor="text1"/>
            <w:kern w:val="24"/>
            <w:sz w:val="36"/>
            <w:szCs w:val="36"/>
            <w:u w:val="single"/>
          </w:rPr>
          <w:t>www.khanacademy.org/sat</w:t>
        </w:r>
      </w:hyperlink>
    </w:p>
    <w:p w:rsidR="00317B5D" w:rsidRDefault="00317B5D"/>
    <w:sectPr w:rsidR="00317B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48E"/>
    <w:rsid w:val="0011638A"/>
    <w:rsid w:val="0022448E"/>
    <w:rsid w:val="002F064E"/>
    <w:rsid w:val="00317B5D"/>
    <w:rsid w:val="00670CF3"/>
    <w:rsid w:val="008035E2"/>
    <w:rsid w:val="008C547D"/>
    <w:rsid w:val="008E7526"/>
    <w:rsid w:val="008F22EF"/>
    <w:rsid w:val="00A74F59"/>
    <w:rsid w:val="00DE4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A01A40-A00B-4D6C-BB31-E895EBFF3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38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638A"/>
    <w:pPr>
      <w:spacing w:before="100" w:beforeAutospacing="1" w:after="100" w:afterAutospacing="1"/>
    </w:pPr>
    <w:rPr>
      <w:rFonts w:ascii="Times New Roman" w:hAnsi="Times New Roman"/>
      <w:sz w:val="24"/>
      <w:szCs w:val="24"/>
    </w:rPr>
  </w:style>
  <w:style w:type="character" w:customStyle="1" w:styleId="apple-converted-space">
    <w:name w:val="apple-converted-space"/>
    <w:basedOn w:val="DefaultParagraphFont"/>
    <w:rsid w:val="0011638A"/>
  </w:style>
  <w:style w:type="paragraph" w:styleId="BalloonText">
    <w:name w:val="Balloon Text"/>
    <w:basedOn w:val="Normal"/>
    <w:link w:val="BalloonTextChar"/>
    <w:uiPriority w:val="99"/>
    <w:semiHidden/>
    <w:unhideWhenUsed/>
    <w:rsid w:val="008035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5E2"/>
    <w:rPr>
      <w:rFonts w:ascii="Segoe UI" w:hAnsi="Segoe UI" w:cs="Segoe UI"/>
      <w:sz w:val="18"/>
      <w:szCs w:val="18"/>
    </w:rPr>
  </w:style>
  <w:style w:type="character" w:styleId="Hyperlink">
    <w:name w:val="Hyperlink"/>
    <w:basedOn w:val="DefaultParagraphFont"/>
    <w:uiPriority w:val="99"/>
    <w:semiHidden/>
    <w:unhideWhenUsed/>
    <w:rsid w:val="00317B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814898">
      <w:bodyDiv w:val="1"/>
      <w:marLeft w:val="0"/>
      <w:marRight w:val="0"/>
      <w:marTop w:val="0"/>
      <w:marBottom w:val="0"/>
      <w:divBdr>
        <w:top w:val="none" w:sz="0" w:space="0" w:color="auto"/>
        <w:left w:val="none" w:sz="0" w:space="0" w:color="auto"/>
        <w:bottom w:val="none" w:sz="0" w:space="0" w:color="auto"/>
        <w:right w:val="none" w:sz="0" w:space="0" w:color="auto"/>
      </w:divBdr>
    </w:div>
    <w:div w:id="1131747980">
      <w:bodyDiv w:val="1"/>
      <w:marLeft w:val="0"/>
      <w:marRight w:val="0"/>
      <w:marTop w:val="0"/>
      <w:marBottom w:val="0"/>
      <w:divBdr>
        <w:top w:val="none" w:sz="0" w:space="0" w:color="auto"/>
        <w:left w:val="none" w:sz="0" w:space="0" w:color="auto"/>
        <w:bottom w:val="none" w:sz="0" w:space="0" w:color="auto"/>
        <w:right w:val="none" w:sz="0" w:space="0" w:color="auto"/>
      </w:divBdr>
    </w:div>
    <w:div w:id="139986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hanacademy.org/s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V-SCCM01</Company>
  <LinksUpToDate>false</LinksUpToDate>
  <CharactersWithSpaces>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Kilbridge</dc:creator>
  <cp:lastModifiedBy>Amy Kilbridge</cp:lastModifiedBy>
  <cp:revision>2</cp:revision>
  <cp:lastPrinted>2014-10-03T14:04:00Z</cp:lastPrinted>
  <dcterms:created xsi:type="dcterms:W3CDTF">2015-07-17T14:55:00Z</dcterms:created>
  <dcterms:modified xsi:type="dcterms:W3CDTF">2015-07-17T14:55:00Z</dcterms:modified>
</cp:coreProperties>
</file>