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94A" w:rsidRDefault="001054B6" w:rsidP="003D1118">
      <w:pPr>
        <w:jc w:val="center"/>
        <w:rPr>
          <w:b/>
          <w:sz w:val="28"/>
          <w:szCs w:val="28"/>
        </w:rPr>
      </w:pPr>
      <w:r w:rsidRPr="003D1118">
        <w:rPr>
          <w:b/>
          <w:sz w:val="28"/>
          <w:szCs w:val="28"/>
        </w:rPr>
        <w:t>CTE Writing Ideas from Techniques Magazine – February 2010</w:t>
      </w:r>
    </w:p>
    <w:p w:rsidR="003D1118" w:rsidRPr="003D1118" w:rsidRDefault="003D1118" w:rsidP="003D1118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1054B6" w:rsidRDefault="001054B6" w:rsidP="001054B6">
      <w:pPr>
        <w:pStyle w:val="NoSpacing"/>
      </w:pPr>
      <w:r>
        <w:t>Effective Memos</w:t>
      </w:r>
    </w:p>
    <w:p w:rsidR="001054B6" w:rsidRDefault="001054B6" w:rsidP="001054B6">
      <w:pPr>
        <w:pStyle w:val="NoSpacing"/>
      </w:pPr>
      <w:r>
        <w:t>Document Laboratory Processes</w:t>
      </w:r>
    </w:p>
    <w:p w:rsidR="001054B6" w:rsidRDefault="001054B6" w:rsidP="001054B6">
      <w:pPr>
        <w:pStyle w:val="NoSpacing"/>
      </w:pPr>
      <w:r>
        <w:t>Complete Work Logs</w:t>
      </w:r>
    </w:p>
    <w:p w:rsidR="001054B6" w:rsidRDefault="001054B6" w:rsidP="001054B6">
      <w:pPr>
        <w:pStyle w:val="NoSpacing"/>
      </w:pPr>
      <w:r>
        <w:t>Prepare Case Studies</w:t>
      </w:r>
    </w:p>
    <w:p w:rsidR="001054B6" w:rsidRDefault="001054B6" w:rsidP="001054B6">
      <w:pPr>
        <w:pStyle w:val="NoSpacing"/>
      </w:pPr>
      <w:r>
        <w:t>Use Vocabulary in Context</w:t>
      </w:r>
    </w:p>
    <w:p w:rsidR="001054B6" w:rsidRDefault="001054B6" w:rsidP="001054B6">
      <w:pPr>
        <w:pStyle w:val="NoSpacing"/>
      </w:pPr>
      <w:r>
        <w:t>Proofread Documents</w:t>
      </w:r>
    </w:p>
    <w:p w:rsidR="001054B6" w:rsidRDefault="001054B6" w:rsidP="001054B6">
      <w:pPr>
        <w:pStyle w:val="NoSpacing"/>
      </w:pPr>
      <w:r>
        <w:t>Summarize Project Results</w:t>
      </w:r>
    </w:p>
    <w:p w:rsidR="001054B6" w:rsidRDefault="001054B6" w:rsidP="001054B6">
      <w:pPr>
        <w:pStyle w:val="NoSpacing"/>
      </w:pPr>
      <w:r>
        <w:t>Develop Resumes</w:t>
      </w:r>
    </w:p>
    <w:p w:rsidR="001054B6" w:rsidRDefault="001054B6" w:rsidP="001054B6">
      <w:pPr>
        <w:pStyle w:val="NoSpacing"/>
      </w:pPr>
      <w:r>
        <w:t>“Write to Learn” about class experiences and field trips</w:t>
      </w:r>
    </w:p>
    <w:p w:rsidR="001054B6" w:rsidRDefault="001054B6" w:rsidP="001054B6">
      <w:pPr>
        <w:pStyle w:val="NoSpacing"/>
      </w:pPr>
      <w:r>
        <w:t>Learning logs</w:t>
      </w:r>
    </w:p>
    <w:p w:rsidR="001054B6" w:rsidRDefault="001054B6" w:rsidP="001054B6">
      <w:pPr>
        <w:pStyle w:val="NoSpacing"/>
      </w:pPr>
      <w:r>
        <w:t>Exit slips</w:t>
      </w:r>
    </w:p>
    <w:p w:rsidR="001054B6" w:rsidRDefault="001054B6" w:rsidP="001054B6">
      <w:pPr>
        <w:pStyle w:val="NoSpacing"/>
      </w:pPr>
      <w:r>
        <w:t xml:space="preserve">Admit slips </w:t>
      </w:r>
    </w:p>
    <w:p w:rsidR="001054B6" w:rsidRDefault="001054B6" w:rsidP="001054B6">
      <w:pPr>
        <w:pStyle w:val="NoSpacing"/>
      </w:pPr>
      <w:r>
        <w:t>Inquiry logs</w:t>
      </w:r>
    </w:p>
    <w:p w:rsidR="001054B6" w:rsidRDefault="001054B6" w:rsidP="001054B6">
      <w:pPr>
        <w:pStyle w:val="NoSpacing"/>
      </w:pPr>
      <w:r>
        <w:t>Double entry journals</w:t>
      </w:r>
    </w:p>
    <w:p w:rsidR="001054B6" w:rsidRDefault="001054B6" w:rsidP="001054B6">
      <w:pPr>
        <w:pStyle w:val="NoSpacing"/>
      </w:pPr>
      <w:r>
        <w:t>Study guides</w:t>
      </w:r>
    </w:p>
    <w:p w:rsidR="001054B6" w:rsidRDefault="001054B6" w:rsidP="001054B6">
      <w:pPr>
        <w:pStyle w:val="NoSpacing"/>
      </w:pPr>
      <w:r>
        <w:t>Lab reports</w:t>
      </w:r>
    </w:p>
    <w:p w:rsidR="001054B6" w:rsidRDefault="001054B6" w:rsidP="001054B6">
      <w:pPr>
        <w:pStyle w:val="NoSpacing"/>
      </w:pPr>
      <w:r>
        <w:t>Process Papers</w:t>
      </w:r>
    </w:p>
    <w:p w:rsidR="001054B6" w:rsidRDefault="001054B6" w:rsidP="001054B6">
      <w:pPr>
        <w:pStyle w:val="NoSpacing"/>
      </w:pPr>
      <w:r>
        <w:t xml:space="preserve">Business Proposals </w:t>
      </w:r>
    </w:p>
    <w:p w:rsidR="001054B6" w:rsidRDefault="001054B6" w:rsidP="001054B6">
      <w:pPr>
        <w:pStyle w:val="NoSpacing"/>
      </w:pPr>
      <w:r>
        <w:t>Editorials</w:t>
      </w:r>
    </w:p>
    <w:p w:rsidR="001054B6" w:rsidRDefault="001054B6" w:rsidP="001054B6">
      <w:pPr>
        <w:pStyle w:val="NoSpacing"/>
      </w:pPr>
      <w:r>
        <w:t>Letter to the Editor, Board Members, other letters</w:t>
      </w:r>
    </w:p>
    <w:p w:rsidR="001054B6" w:rsidRDefault="001054B6" w:rsidP="001054B6">
      <w:pPr>
        <w:pStyle w:val="NoSpacing"/>
      </w:pPr>
      <w:r>
        <w:t xml:space="preserve">Speeches </w:t>
      </w:r>
    </w:p>
    <w:p w:rsidR="001054B6" w:rsidRDefault="001054B6" w:rsidP="001054B6">
      <w:pPr>
        <w:pStyle w:val="NoSpacing"/>
      </w:pPr>
      <w:r>
        <w:t>Proposals</w:t>
      </w:r>
    </w:p>
    <w:p w:rsidR="001054B6" w:rsidRDefault="001054B6" w:rsidP="001054B6">
      <w:pPr>
        <w:pStyle w:val="NoSpacing"/>
      </w:pPr>
      <w:r>
        <w:t>Reviews</w:t>
      </w:r>
    </w:p>
    <w:p w:rsidR="001054B6" w:rsidRDefault="001054B6" w:rsidP="001054B6">
      <w:pPr>
        <w:pStyle w:val="NoSpacing"/>
      </w:pPr>
      <w:r>
        <w:t>Business Plans</w:t>
      </w:r>
    </w:p>
    <w:p w:rsidR="001054B6" w:rsidRDefault="001054B6" w:rsidP="001054B6">
      <w:pPr>
        <w:pStyle w:val="NoSpacing"/>
      </w:pPr>
      <w:r>
        <w:t>Evaluations</w:t>
      </w:r>
    </w:p>
    <w:p w:rsidR="001054B6" w:rsidRDefault="001054B6" w:rsidP="001054B6">
      <w:pPr>
        <w:pStyle w:val="NoSpacing"/>
      </w:pPr>
      <w:r>
        <w:t>Articles</w:t>
      </w:r>
    </w:p>
    <w:p w:rsidR="001054B6" w:rsidRDefault="001054B6" w:rsidP="001054B6">
      <w:pPr>
        <w:pStyle w:val="NoSpacing"/>
      </w:pPr>
      <w:r>
        <w:t>Memoirs</w:t>
      </w:r>
    </w:p>
    <w:p w:rsidR="001054B6" w:rsidRDefault="001054B6" w:rsidP="001054B6">
      <w:pPr>
        <w:pStyle w:val="NoSpacing"/>
      </w:pPr>
      <w:r>
        <w:t xml:space="preserve">Personal Narrative </w:t>
      </w:r>
    </w:p>
    <w:p w:rsidR="003A45B2" w:rsidRDefault="003A45B2" w:rsidP="001054B6">
      <w:pPr>
        <w:pStyle w:val="NoSpacing"/>
      </w:pPr>
    </w:p>
    <w:p w:rsidR="001054B6" w:rsidRDefault="001054B6" w:rsidP="001054B6">
      <w:pPr>
        <w:pStyle w:val="NoSpacing"/>
      </w:pPr>
    </w:p>
    <w:sectPr w:rsidR="00105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E7F"/>
    <w:rsid w:val="00072E7F"/>
    <w:rsid w:val="001054B6"/>
    <w:rsid w:val="003A45B2"/>
    <w:rsid w:val="003D1118"/>
    <w:rsid w:val="0058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54B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54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IISD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Kilbridge</dc:creator>
  <cp:lastModifiedBy>Amy Kilbridge</cp:lastModifiedBy>
  <cp:revision>3</cp:revision>
  <cp:lastPrinted>2013-11-21T19:17:00Z</cp:lastPrinted>
  <dcterms:created xsi:type="dcterms:W3CDTF">2013-08-30T14:10:00Z</dcterms:created>
  <dcterms:modified xsi:type="dcterms:W3CDTF">2013-11-21T19:18:00Z</dcterms:modified>
</cp:coreProperties>
</file>