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F4" w:rsidRPr="002B31DF" w:rsidRDefault="001D4257" w:rsidP="002B31DF">
      <w:pPr>
        <w:tabs>
          <w:tab w:val="left" w:leader="underscore" w:pos="9360"/>
        </w:tabs>
        <w:rPr>
          <w:i/>
        </w:rPr>
      </w:pPr>
      <w:bookmarkStart w:id="0" w:name="_GoBack"/>
      <w:bookmarkEnd w:id="0"/>
      <w:r>
        <w:rPr>
          <w:i/>
        </w:rPr>
        <w:t>Read and mark-up</w:t>
      </w:r>
      <w:r w:rsidR="00BE50F4" w:rsidRPr="002B31DF">
        <w:rPr>
          <w:i/>
        </w:rPr>
        <w:t xml:space="preserve"> the text, then respond to the i</w:t>
      </w:r>
      <w:r w:rsidR="00BE50F4">
        <w:rPr>
          <w:i/>
        </w:rPr>
        <w:t>ndividual writing prompts below.</w:t>
      </w:r>
    </w:p>
    <w:p w:rsidR="00BE50F4" w:rsidRPr="002B31DF" w:rsidRDefault="00BE50F4" w:rsidP="002B31DF">
      <w:pPr>
        <w:tabs>
          <w:tab w:val="left" w:leader="underscore" w:pos="9360"/>
        </w:tabs>
        <w:spacing w:line="360" w:lineRule="auto"/>
        <w:rPr>
          <w:b/>
        </w:rPr>
      </w:pPr>
      <w:r w:rsidRPr="002B31DF">
        <w:rPr>
          <w:b/>
        </w:rPr>
        <w:t>Part I. Summary</w:t>
      </w:r>
    </w:p>
    <w:p w:rsidR="00BE50F4" w:rsidRDefault="00510F45" w:rsidP="00B04B15">
      <w:pPr>
        <w:pStyle w:val="ListParagraph"/>
        <w:tabs>
          <w:tab w:val="left" w:leader="underscore" w:pos="9540"/>
        </w:tabs>
        <w:spacing w:line="360" w:lineRule="auto"/>
        <w:ind w:left="0" w:right="-180"/>
      </w:pPr>
      <w:r>
        <w:t xml:space="preserve">1. </w:t>
      </w:r>
      <w:r w:rsidR="00BE50F4">
        <w:t xml:space="preserve"> In your own words, write a short summary (one</w:t>
      </w:r>
      <w:r w:rsidR="001D4257">
        <w:t xml:space="preserve"> or two sentences) of this article</w:t>
      </w:r>
      <w:r w:rsidR="00BE50F4">
        <w:t>.</w:t>
      </w:r>
    </w:p>
    <w:p w:rsidR="00BE50F4" w:rsidRDefault="00BE50F4" w:rsidP="002B31DF">
      <w:pPr>
        <w:pStyle w:val="ListParagraph"/>
        <w:tabs>
          <w:tab w:val="left" w:leader="underscore" w:pos="9540"/>
        </w:tabs>
        <w:spacing w:line="360" w:lineRule="auto"/>
        <w:ind w:left="360" w:right="-18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540"/>
        </w:tabs>
        <w:spacing w:line="360" w:lineRule="auto"/>
        <w:ind w:left="360" w:right="-18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540"/>
        </w:tabs>
        <w:spacing w:line="360" w:lineRule="auto"/>
        <w:ind w:left="360" w:right="-18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540"/>
        </w:tabs>
        <w:spacing w:line="360" w:lineRule="auto"/>
        <w:ind w:left="360" w:right="-18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540"/>
        </w:tabs>
        <w:spacing w:line="360" w:lineRule="auto"/>
        <w:ind w:left="360" w:right="-18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540"/>
        </w:tabs>
        <w:spacing w:line="360" w:lineRule="auto"/>
        <w:ind w:left="360" w:right="-180"/>
      </w:pPr>
      <w:r>
        <w:tab/>
      </w:r>
    </w:p>
    <w:p w:rsidR="00BE50F4" w:rsidRPr="002B31DF" w:rsidRDefault="00BE50F4" w:rsidP="002B31DF">
      <w:pPr>
        <w:tabs>
          <w:tab w:val="left" w:leader="underscore" w:pos="9360"/>
        </w:tabs>
        <w:spacing w:line="360" w:lineRule="auto"/>
        <w:rPr>
          <w:b/>
        </w:rPr>
      </w:pPr>
      <w:r w:rsidRPr="002B31DF">
        <w:rPr>
          <w:b/>
        </w:rPr>
        <w:t>Part II. Reading Process</w:t>
      </w: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>2.</w:t>
      </w:r>
      <w:r w:rsidR="001D4257">
        <w:t xml:space="preserve">    List any words from the article that are unfamiliar to you.</w:t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 xml:space="preserve">3. </w:t>
      </w:r>
      <w:r w:rsidR="00BE50F4">
        <w:t>What did you do that helped you understand the reading?</w:t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 xml:space="preserve">4. </w:t>
      </w:r>
      <w:r w:rsidR="00BE50F4">
        <w:t>What questions do</w:t>
      </w:r>
      <w:r w:rsidR="001D4257">
        <w:t xml:space="preserve"> you have about this article?  What parts were confusing?</w:t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741EA0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lastRenderedPageBreak/>
        <w:tab/>
      </w:r>
    </w:p>
    <w:p w:rsidR="00BE50F4" w:rsidRPr="002B31DF" w:rsidRDefault="00BE50F4" w:rsidP="002B31DF">
      <w:pPr>
        <w:tabs>
          <w:tab w:val="left" w:leader="underscore" w:pos="9360"/>
        </w:tabs>
        <w:spacing w:line="360" w:lineRule="auto"/>
        <w:rPr>
          <w:b/>
        </w:rPr>
      </w:pPr>
      <w:r w:rsidRPr="002B31DF">
        <w:rPr>
          <w:b/>
        </w:rPr>
        <w:t>Part III. Self-Assessment</w:t>
      </w: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 xml:space="preserve">5. </w:t>
      </w:r>
      <w:r w:rsidR="00BE50F4">
        <w:t>How easy or difficult was this piece for you?  (circle one)</w:t>
      </w:r>
    </w:p>
    <w:p w:rsidR="00BE50F4" w:rsidRDefault="00BE50F4" w:rsidP="002B31DF">
      <w:pPr>
        <w:pStyle w:val="ListParagraph"/>
        <w:tabs>
          <w:tab w:val="left" w:pos="2430"/>
          <w:tab w:val="left" w:pos="4860"/>
          <w:tab w:val="left" w:pos="6930"/>
          <w:tab w:val="left" w:leader="underscore" w:pos="9360"/>
        </w:tabs>
        <w:spacing w:line="360" w:lineRule="auto"/>
        <w:ind w:left="360"/>
      </w:pPr>
      <w:r>
        <w:t>pretty easy</w:t>
      </w:r>
      <w:r>
        <w:tab/>
        <w:t>not too hard</w:t>
      </w:r>
      <w:r>
        <w:tab/>
        <w:t>pretty hard</w:t>
      </w:r>
      <w:r>
        <w:tab/>
        <w:t>too hard</w:t>
      </w:r>
    </w:p>
    <w:p w:rsidR="00BE50F4" w:rsidRDefault="00BE50F4" w:rsidP="00B04B15">
      <w:pPr>
        <w:pStyle w:val="ListParagraph"/>
        <w:tabs>
          <w:tab w:val="left" w:leader="underscore" w:pos="9360"/>
        </w:tabs>
        <w:spacing w:line="360" w:lineRule="auto"/>
        <w:ind w:left="0"/>
      </w:pP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 xml:space="preserve">6. </w:t>
      </w:r>
      <w:r w:rsidR="001D4257">
        <w:t xml:space="preserve">  How does the information in this article relate to what we are doing in class?</w:t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Pr="002B31DF" w:rsidRDefault="00BE50F4" w:rsidP="002B31DF">
      <w:pPr>
        <w:tabs>
          <w:tab w:val="left" w:leader="underscore" w:pos="9360"/>
        </w:tabs>
        <w:spacing w:line="360" w:lineRule="auto"/>
        <w:rPr>
          <w:b/>
        </w:rPr>
      </w:pPr>
      <w:r w:rsidRPr="002B31DF">
        <w:rPr>
          <w:b/>
        </w:rPr>
        <w:t>Part IV.  Comprehension Questions</w:t>
      </w: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 xml:space="preserve">7. </w:t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 xml:space="preserve">8. </w:t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510F45" w:rsidP="00B04B15">
      <w:pPr>
        <w:pStyle w:val="ListParagraph"/>
        <w:tabs>
          <w:tab w:val="left" w:leader="underscore" w:pos="9360"/>
        </w:tabs>
        <w:spacing w:line="360" w:lineRule="auto"/>
        <w:ind w:left="0"/>
      </w:pPr>
      <w:r>
        <w:t xml:space="preserve">9. </w:t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2B31DF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p w:rsidR="00BE50F4" w:rsidRDefault="00BE50F4" w:rsidP="00741EA0">
      <w:pPr>
        <w:pStyle w:val="ListParagraph"/>
        <w:tabs>
          <w:tab w:val="left" w:leader="underscore" w:pos="9360"/>
        </w:tabs>
        <w:spacing w:line="360" w:lineRule="auto"/>
        <w:ind w:left="360"/>
      </w:pPr>
      <w:r>
        <w:tab/>
      </w:r>
    </w:p>
    <w:sectPr w:rsidR="00BE50F4" w:rsidSect="00B04B15">
      <w:headerReference w:type="first" r:id="rId7"/>
      <w:pgSz w:w="12240" w:h="15840"/>
      <w:pgMar w:top="1440" w:right="1440" w:bottom="1440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0F4" w:rsidRDefault="00BE50F4" w:rsidP="00CC7D6D">
      <w:r>
        <w:separator/>
      </w:r>
    </w:p>
  </w:endnote>
  <w:endnote w:type="continuationSeparator" w:id="0">
    <w:p w:rsidR="00BE50F4" w:rsidRDefault="00BE50F4" w:rsidP="00CC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0F4" w:rsidRDefault="00BE50F4" w:rsidP="00CC7D6D">
      <w:r>
        <w:separator/>
      </w:r>
    </w:p>
  </w:footnote>
  <w:footnote w:type="continuationSeparator" w:id="0">
    <w:p w:rsidR="00BE50F4" w:rsidRDefault="00BE50F4" w:rsidP="00CC7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0F4" w:rsidRDefault="00BE50F4">
    <w:pPr>
      <w:pStyle w:val="Header"/>
    </w:pPr>
    <w:r>
      <w:t>Name: ______________________________  Date: ____________________  Hour: _____</w:t>
    </w:r>
  </w:p>
  <w:p w:rsidR="00BE50F4" w:rsidRDefault="00BE50F4" w:rsidP="00510F45">
    <w:pPr>
      <w:pStyle w:val="Header"/>
      <w:rPr>
        <w:b/>
        <w:bCs/>
      </w:rPr>
    </w:pPr>
  </w:p>
  <w:p w:rsidR="00510F45" w:rsidRPr="00AD3AF1" w:rsidRDefault="00510F45" w:rsidP="00510F45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F6C9B"/>
    <w:multiLevelType w:val="multilevel"/>
    <w:tmpl w:val="8070B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5E7658"/>
    <w:multiLevelType w:val="hybridMultilevel"/>
    <w:tmpl w:val="CDC460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6D"/>
    <w:rsid w:val="001D4257"/>
    <w:rsid w:val="002A5D7B"/>
    <w:rsid w:val="002B31DF"/>
    <w:rsid w:val="00397CD4"/>
    <w:rsid w:val="00427148"/>
    <w:rsid w:val="00510F45"/>
    <w:rsid w:val="005B171A"/>
    <w:rsid w:val="0065427F"/>
    <w:rsid w:val="0066559D"/>
    <w:rsid w:val="00731560"/>
    <w:rsid w:val="00741EA0"/>
    <w:rsid w:val="00902EF8"/>
    <w:rsid w:val="00AD3AF1"/>
    <w:rsid w:val="00B04B15"/>
    <w:rsid w:val="00B105C7"/>
    <w:rsid w:val="00B53AF3"/>
    <w:rsid w:val="00BC421C"/>
    <w:rsid w:val="00BE50F4"/>
    <w:rsid w:val="00C5744E"/>
    <w:rsid w:val="00CC7D6D"/>
    <w:rsid w:val="00D07786"/>
    <w:rsid w:val="00D21A75"/>
    <w:rsid w:val="00F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1AD5049C-19C8-40CD-B1CB-3A1C65CB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="Calibri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59D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CC7D6D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C7D6D"/>
    <w:rPr>
      <w:rFonts w:ascii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CC7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7D6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CC7D6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DefaultParagraphFont"/>
    <w:uiPriority w:val="99"/>
    <w:rsid w:val="00CC7D6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C7D6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C7D6D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CC7D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7D6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C7D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7D6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60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is hypoxia and what causes it</vt:lpstr>
    </vt:vector>
  </TitlesOfParts>
  <Company>Hewlett-Packard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hypoxia and what causes it</dc:title>
  <dc:creator>Leanne Weber</dc:creator>
  <cp:lastModifiedBy>Amy Kilbridge</cp:lastModifiedBy>
  <cp:revision>2</cp:revision>
  <dcterms:created xsi:type="dcterms:W3CDTF">2015-03-31T15:00:00Z</dcterms:created>
  <dcterms:modified xsi:type="dcterms:W3CDTF">2015-03-31T15:00:00Z</dcterms:modified>
</cp:coreProperties>
</file>